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A6" w:rsidRPr="001E55A6" w:rsidRDefault="001E55A6" w:rsidP="003C13EB">
      <w:pPr>
        <w:jc w:val="center"/>
        <w:rPr>
          <w:rFonts w:ascii="Impact" w:hAnsi="Impact"/>
          <w:sz w:val="56"/>
        </w:rPr>
      </w:pPr>
      <w:r w:rsidRPr="001E55A6">
        <w:rPr>
          <w:rFonts w:ascii="Impact" w:hAnsi="Impact"/>
          <w:sz w:val="56"/>
        </w:rPr>
        <w:t>SBOR DOBROVOLNÝCH HASIČŮ BĚSTVINA</w:t>
      </w:r>
    </w:p>
    <w:p w:rsidR="001E55A6" w:rsidRPr="001E55A6" w:rsidRDefault="003C13EB" w:rsidP="001E55A6">
      <w:pPr>
        <w:jc w:val="center"/>
        <w:rPr>
          <w:rFonts w:ascii="Impact" w:hAnsi="Impact"/>
          <w:sz w:val="48"/>
        </w:rPr>
      </w:pPr>
      <w:r>
        <w:rPr>
          <w:rFonts w:ascii="Impact" w:hAnsi="Impact"/>
          <w:noProof/>
          <w:sz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65pt;margin-top:26.2pt;width:492.75pt;height:327pt;z-index:-251658752;mso-position-horizontal-relative:text;mso-position-vertical-relative:text;mso-width-relative:page;mso-height-relative:page">
            <v:imagedata r:id="rId4" o:title="nohec"/>
          </v:shape>
        </w:pict>
      </w:r>
      <w:r w:rsidR="001E55A6" w:rsidRPr="001E55A6">
        <w:rPr>
          <w:rFonts w:ascii="Impact" w:hAnsi="Impact"/>
          <w:sz w:val="48"/>
        </w:rPr>
        <w:t>POŘÁDÁ</w:t>
      </w: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Default="001E55A6" w:rsidP="001E55A6">
      <w:pPr>
        <w:rPr>
          <w:rFonts w:ascii="Impact" w:hAnsi="Impact"/>
          <w:sz w:val="48"/>
        </w:rPr>
      </w:pPr>
    </w:p>
    <w:p w:rsidR="001E55A6" w:rsidRPr="001E55A6" w:rsidRDefault="001E55A6" w:rsidP="001E55A6">
      <w:pPr>
        <w:rPr>
          <w:rFonts w:ascii="Impact" w:hAnsi="Impact"/>
          <w:sz w:val="48"/>
        </w:rPr>
      </w:pPr>
    </w:p>
    <w:p w:rsidR="001E55A6" w:rsidRDefault="001E55A6" w:rsidP="001E55A6">
      <w:pPr>
        <w:rPr>
          <w:rFonts w:ascii="Impact" w:hAnsi="Impact"/>
          <w:sz w:val="48"/>
        </w:rPr>
      </w:pPr>
      <w:r w:rsidRPr="001E55A6">
        <w:rPr>
          <w:rFonts w:ascii="Impact" w:hAnsi="Impact"/>
          <w:sz w:val="48"/>
        </w:rPr>
        <w:t>21. 5. 2022</w:t>
      </w:r>
      <w:r w:rsidRPr="001E55A6">
        <w:rPr>
          <w:rFonts w:ascii="Impact" w:hAnsi="Impact"/>
          <w:sz w:val="48"/>
        </w:rPr>
        <w:tab/>
      </w:r>
      <w:r w:rsidR="00823FF5">
        <w:rPr>
          <w:rFonts w:ascii="Impact" w:hAnsi="Impact"/>
          <w:sz w:val="48"/>
        </w:rPr>
        <w:t xml:space="preserve">                od 13:00 hod</w:t>
      </w:r>
      <w:r w:rsidR="00823FF5">
        <w:rPr>
          <w:rFonts w:ascii="Impact" w:hAnsi="Impact"/>
          <w:sz w:val="48"/>
        </w:rPr>
        <w:tab/>
      </w:r>
      <w:r w:rsidR="00823FF5">
        <w:rPr>
          <w:rFonts w:ascii="Impact" w:hAnsi="Impact"/>
          <w:sz w:val="48"/>
        </w:rPr>
        <w:tab/>
        <w:t xml:space="preserve"> </w:t>
      </w:r>
      <w:r>
        <w:rPr>
          <w:rFonts w:ascii="Impact" w:hAnsi="Impact"/>
          <w:sz w:val="48"/>
        </w:rPr>
        <w:t xml:space="preserve">   </w:t>
      </w:r>
      <w:r w:rsidRPr="001E55A6">
        <w:rPr>
          <w:rFonts w:ascii="Impact" w:hAnsi="Impact"/>
          <w:sz w:val="48"/>
        </w:rPr>
        <w:t>hřiště Běstvina</w:t>
      </w:r>
    </w:p>
    <w:p w:rsidR="003C13EB" w:rsidRDefault="003C13EB" w:rsidP="001E55A6">
      <w:pPr>
        <w:rPr>
          <w:rFonts w:ascii="Impact" w:hAnsi="Impact"/>
          <w:sz w:val="48"/>
        </w:rPr>
      </w:pPr>
    </w:p>
    <w:p w:rsidR="003C13EB" w:rsidRDefault="00DB535F" w:rsidP="003C13EB">
      <w:pPr>
        <w:jc w:val="center"/>
        <w:rPr>
          <w:rFonts w:ascii="Impact" w:hAnsi="Impact"/>
          <w:sz w:val="48"/>
        </w:rPr>
      </w:pPr>
      <w:r>
        <w:rPr>
          <w:rFonts w:ascii="Impact" w:hAnsi="Impact"/>
          <w:sz w:val="48"/>
        </w:rPr>
        <w:t>Informace a registrace na našem</w:t>
      </w:r>
      <w:r w:rsidR="003C13EB">
        <w:rPr>
          <w:rFonts w:ascii="Impact" w:hAnsi="Impact"/>
          <w:sz w:val="48"/>
        </w:rPr>
        <w:t xml:space="preserve"> webu </w:t>
      </w:r>
      <w:r>
        <w:rPr>
          <w:rFonts w:ascii="Impact" w:hAnsi="Impact"/>
          <w:sz w:val="48"/>
        </w:rPr>
        <w:t>www.</w:t>
      </w:r>
      <w:r w:rsidR="003C13EB">
        <w:rPr>
          <w:rFonts w:ascii="Impact" w:hAnsi="Impact"/>
          <w:sz w:val="48"/>
        </w:rPr>
        <w:t>hasicibestvina.cz</w:t>
      </w:r>
    </w:p>
    <w:p w:rsidR="003C13EB" w:rsidRDefault="003C13EB" w:rsidP="001E55A6">
      <w:pPr>
        <w:jc w:val="center"/>
        <w:rPr>
          <w:rFonts w:ascii="Impact" w:hAnsi="Impact"/>
          <w:sz w:val="48"/>
        </w:rPr>
      </w:pPr>
      <w:bookmarkStart w:id="0" w:name="_GoBack"/>
      <w:bookmarkEnd w:id="0"/>
    </w:p>
    <w:p w:rsidR="001E55A6" w:rsidRPr="001E55A6" w:rsidRDefault="001E55A6" w:rsidP="001E55A6">
      <w:pPr>
        <w:jc w:val="center"/>
        <w:rPr>
          <w:rFonts w:ascii="Impact" w:hAnsi="Impact"/>
          <w:sz w:val="48"/>
        </w:rPr>
      </w:pPr>
      <w:r>
        <w:rPr>
          <w:rFonts w:ascii="Impact" w:hAnsi="Impact"/>
          <w:sz w:val="48"/>
        </w:rPr>
        <w:t>Občerstvení zajištěno</w:t>
      </w:r>
    </w:p>
    <w:sectPr w:rsidR="001E55A6" w:rsidRPr="001E55A6" w:rsidSect="001E5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A6"/>
    <w:rsid w:val="001E55A6"/>
    <w:rsid w:val="003C13EB"/>
    <w:rsid w:val="00823FF5"/>
    <w:rsid w:val="00D420CB"/>
    <w:rsid w:val="00D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75EC21"/>
  <w15:chartTrackingRefBased/>
  <w15:docId w15:val="{87A51E16-F7C3-4E53-AE10-C7FE77F2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2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FF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C1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Schneberger Allianz</dc:creator>
  <cp:keywords/>
  <dc:description/>
  <cp:lastModifiedBy>Radek Schneberger Allianz</cp:lastModifiedBy>
  <cp:revision>2</cp:revision>
  <cp:lastPrinted>2022-04-29T14:52:00Z</cp:lastPrinted>
  <dcterms:created xsi:type="dcterms:W3CDTF">2022-04-29T14:39:00Z</dcterms:created>
  <dcterms:modified xsi:type="dcterms:W3CDTF">2022-05-12T15:49:00Z</dcterms:modified>
</cp:coreProperties>
</file>